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F31D" w14:textId="77777777" w:rsidR="0048495A" w:rsidRPr="00D91676" w:rsidRDefault="00E31F23" w:rsidP="009E0A98">
      <w:pPr>
        <w:tabs>
          <w:tab w:val="left" w:pos="284"/>
        </w:tabs>
        <w:spacing w:before="240"/>
        <w:ind w:left="-1644" w:right="-907"/>
        <w:jc w:val="center"/>
        <w:rPr>
          <w:rFonts w:ascii="Verdana" w:hAnsi="Verdana"/>
          <w:b/>
          <w:sz w:val="48"/>
          <w:szCs w:val="48"/>
          <w:lang w:val="en-GB"/>
        </w:rPr>
      </w:pPr>
      <w:r w:rsidRPr="00D91676">
        <w:rPr>
          <w:rFonts w:ascii="Verdana" w:hAnsi="Verdana"/>
          <w:b/>
          <w:sz w:val="48"/>
          <w:szCs w:val="48"/>
        </w:rPr>
        <w:t xml:space="preserve">   </w:t>
      </w:r>
      <w:r w:rsidR="0048495A" w:rsidRPr="00D91676">
        <w:rPr>
          <w:rFonts w:ascii="Verdana" w:hAnsi="Verdana"/>
          <w:b/>
          <w:noProof/>
          <w:sz w:val="48"/>
          <w:szCs w:val="48"/>
          <w:lang w:val="en-GB"/>
        </w:rPr>
        <w:drawing>
          <wp:inline distT="0" distB="0" distL="0" distR="0" wp14:anchorId="743AD659" wp14:editId="103E06D3">
            <wp:extent cx="6086604" cy="1882140"/>
            <wp:effectExtent l="0" t="0" r="9525" b="3810"/>
            <wp:docPr id="81784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1986" cy="1899266"/>
                    </a:xfrm>
                    <a:prstGeom prst="rect">
                      <a:avLst/>
                    </a:prstGeom>
                    <a:noFill/>
                    <a:ln>
                      <a:noFill/>
                    </a:ln>
                  </pic:spPr>
                </pic:pic>
              </a:graphicData>
            </a:graphic>
          </wp:inline>
        </w:drawing>
      </w:r>
    </w:p>
    <w:p w14:paraId="33FFE016" w14:textId="5F12D7E5" w:rsidR="009D29AB" w:rsidRPr="009D29AB" w:rsidRDefault="009D29AB" w:rsidP="009D29AB">
      <w:pPr>
        <w:tabs>
          <w:tab w:val="left" w:pos="284"/>
        </w:tabs>
        <w:ind w:left="-1134" w:right="-914"/>
        <w:rPr>
          <w:rFonts w:ascii="Verdana" w:eastAsia="Times" w:hAnsi="Verdana" w:cs="Times"/>
          <w:bCs/>
          <w:sz w:val="22"/>
          <w:lang w:val="en-GB"/>
        </w:rPr>
      </w:pPr>
    </w:p>
    <w:p w14:paraId="2BD8D112" w14:textId="09509B11" w:rsidR="009D29AB" w:rsidRPr="009D29AB" w:rsidRDefault="009D29AB" w:rsidP="00DB3913">
      <w:pPr>
        <w:tabs>
          <w:tab w:val="left" w:pos="284"/>
        </w:tabs>
        <w:ind w:right="-914"/>
        <w:jc w:val="center"/>
        <w:rPr>
          <w:rFonts w:asciiTheme="minorHAnsi" w:eastAsia="Times" w:hAnsiTheme="minorHAnsi" w:cstheme="minorHAnsi"/>
          <w:bCs/>
          <w:lang w:val="en-GB"/>
        </w:rPr>
      </w:pPr>
    </w:p>
    <w:p w14:paraId="34B59550" w14:textId="4731331A" w:rsidR="009D29AB" w:rsidRPr="009E0A98" w:rsidRDefault="009D29AB" w:rsidP="009E0A98">
      <w:pPr>
        <w:tabs>
          <w:tab w:val="left" w:pos="284"/>
        </w:tabs>
        <w:ind w:right="-914"/>
        <w:jc w:val="center"/>
        <w:rPr>
          <w:rFonts w:asciiTheme="minorHAnsi" w:eastAsia="Times" w:hAnsiTheme="minorHAnsi" w:cstheme="minorHAnsi"/>
          <w:bCs/>
          <w:sz w:val="28"/>
          <w:szCs w:val="28"/>
          <w:lang w:val="en-GB"/>
        </w:rPr>
      </w:pPr>
      <w:r w:rsidRPr="009E0A98">
        <w:rPr>
          <w:rFonts w:asciiTheme="minorHAnsi" w:eastAsia="Times" w:hAnsiTheme="minorHAnsi" w:cstheme="minorHAnsi"/>
          <w:bCs/>
          <w:sz w:val="28"/>
          <w:szCs w:val="28"/>
          <w:lang w:val="en-GB"/>
        </w:rPr>
        <w:t>Terms and Conditions</w:t>
      </w:r>
      <w:r w:rsidR="009E0A98">
        <w:rPr>
          <w:rFonts w:asciiTheme="minorHAnsi" w:eastAsia="Times" w:hAnsiTheme="minorHAnsi" w:cstheme="minorHAnsi"/>
          <w:bCs/>
          <w:sz w:val="28"/>
          <w:szCs w:val="28"/>
          <w:lang w:val="en-GB"/>
        </w:rPr>
        <w:t xml:space="preserve"> </w:t>
      </w:r>
    </w:p>
    <w:p w14:paraId="352DEF70" w14:textId="7E45BC97" w:rsidR="009D29AB" w:rsidRPr="009E0A98" w:rsidRDefault="009E0A98" w:rsidP="00DB3913">
      <w:pPr>
        <w:tabs>
          <w:tab w:val="left" w:pos="284"/>
        </w:tabs>
        <w:ind w:left="-1134" w:right="-914"/>
        <w:jc w:val="center"/>
        <w:rPr>
          <w:rFonts w:asciiTheme="minorHAnsi" w:eastAsia="Times" w:hAnsiTheme="minorHAnsi" w:cstheme="minorHAnsi"/>
          <w:bCs/>
          <w:sz w:val="28"/>
          <w:szCs w:val="28"/>
          <w:lang w:val="en-GB"/>
        </w:rPr>
      </w:pPr>
      <w:r w:rsidRPr="009E0A98">
        <w:rPr>
          <w:rFonts w:asciiTheme="minorHAnsi" w:eastAsia="Times" w:hAnsiTheme="minorHAnsi" w:cstheme="minorHAnsi"/>
          <w:bCs/>
          <w:sz w:val="28"/>
          <w:szCs w:val="28"/>
          <w:lang w:val="en-GB"/>
        </w:rPr>
        <w:t xml:space="preserve">                   </w:t>
      </w:r>
      <w:r w:rsidR="00927389">
        <w:rPr>
          <w:rFonts w:asciiTheme="minorHAnsi" w:eastAsia="Times" w:hAnsiTheme="minorHAnsi" w:cstheme="minorHAnsi"/>
          <w:bCs/>
          <w:sz w:val="28"/>
          <w:szCs w:val="28"/>
          <w:lang w:val="en-GB"/>
        </w:rPr>
        <w:t>April</w:t>
      </w:r>
      <w:r w:rsidR="009D29AB" w:rsidRPr="009E0A98">
        <w:rPr>
          <w:rFonts w:asciiTheme="minorHAnsi" w:eastAsia="Times" w:hAnsiTheme="minorHAnsi" w:cstheme="minorHAnsi"/>
          <w:bCs/>
          <w:sz w:val="28"/>
          <w:szCs w:val="28"/>
          <w:lang w:val="en-GB"/>
        </w:rPr>
        <w:t xml:space="preserve"> 26</w:t>
      </w:r>
    </w:p>
    <w:p w14:paraId="3E475934" w14:textId="288947F3" w:rsidR="009D29AB" w:rsidRPr="009D29AB" w:rsidRDefault="009D29AB" w:rsidP="009E0A98">
      <w:pPr>
        <w:tabs>
          <w:tab w:val="left" w:pos="284"/>
        </w:tabs>
        <w:ind w:left="-1020" w:right="-914"/>
        <w:jc w:val="center"/>
        <w:rPr>
          <w:rFonts w:asciiTheme="minorHAnsi" w:eastAsia="Times" w:hAnsiTheme="minorHAnsi" w:cstheme="minorHAnsi"/>
          <w:bCs/>
          <w:lang w:val="en-GB"/>
        </w:rPr>
      </w:pPr>
    </w:p>
    <w:p w14:paraId="73674258" w14:textId="77777777" w:rsidR="00AF06D2" w:rsidRPr="00AF06D2" w:rsidRDefault="00AF06D2" w:rsidP="00AF06D2">
      <w:pPr>
        <w:rPr>
          <w:rFonts w:asciiTheme="minorHAnsi" w:hAnsiTheme="minorHAnsi" w:cstheme="minorHAnsi"/>
          <w:b/>
          <w:bCs/>
          <w:lang w:val="en-GB"/>
        </w:rPr>
      </w:pPr>
      <w:r w:rsidRPr="00AF06D2">
        <w:rPr>
          <w:rFonts w:asciiTheme="minorHAnsi" w:hAnsiTheme="minorHAnsi" w:cstheme="minorHAnsi"/>
          <w:b/>
          <w:bCs/>
          <w:lang w:val="en-GB"/>
        </w:rPr>
        <w:t>Terms and Conditions of Service</w:t>
      </w:r>
    </w:p>
    <w:p w14:paraId="5B691364" w14:textId="17DF4D9E" w:rsidR="00AF06D2" w:rsidRPr="00AF06D2" w:rsidRDefault="00AF06D2" w:rsidP="00AF06D2">
      <w:pPr>
        <w:rPr>
          <w:rFonts w:asciiTheme="minorHAnsi" w:hAnsiTheme="minorHAnsi" w:cstheme="minorHAnsi"/>
          <w:lang w:val="en-GB"/>
        </w:rPr>
      </w:pPr>
      <w:r w:rsidRPr="00AF06D2">
        <w:rPr>
          <w:rFonts w:asciiTheme="minorHAnsi" w:hAnsiTheme="minorHAnsi" w:cstheme="minorHAnsi"/>
          <w:lang w:val="en-GB"/>
        </w:rPr>
        <w:t>These Terms and Conditions outline the agreement between</w:t>
      </w:r>
      <w:r>
        <w:rPr>
          <w:rFonts w:asciiTheme="minorHAnsi" w:hAnsiTheme="minorHAnsi" w:cstheme="minorHAnsi"/>
          <w:lang w:val="en-GB"/>
        </w:rPr>
        <w:t xml:space="preserve"> Beth Taylor Specialist Consultancy</w:t>
      </w:r>
      <w:r w:rsidRPr="00AF06D2">
        <w:rPr>
          <w:rFonts w:asciiTheme="minorHAnsi" w:hAnsiTheme="minorHAnsi" w:cstheme="minorHAnsi"/>
          <w:lang w:val="en-GB"/>
        </w:rPr>
        <w:t xml:space="preserve"> ("the Assessor") and the parent or legal guardian ("the Client") regarding the provision of private dyslexia assessment and related services.</w:t>
      </w:r>
    </w:p>
    <w:p w14:paraId="6919D30B" w14:textId="77777777" w:rsidR="00AF06D2" w:rsidRPr="00AF06D2" w:rsidRDefault="00AF06D2" w:rsidP="00AF06D2">
      <w:pPr>
        <w:rPr>
          <w:rFonts w:asciiTheme="minorHAnsi" w:hAnsiTheme="minorHAnsi" w:cstheme="minorHAnsi"/>
          <w:b/>
          <w:bCs/>
          <w:lang w:val="en-GB"/>
        </w:rPr>
      </w:pPr>
      <w:r w:rsidRPr="00AF06D2">
        <w:rPr>
          <w:rFonts w:asciiTheme="minorHAnsi" w:hAnsiTheme="minorHAnsi" w:cstheme="minorHAnsi"/>
          <w:b/>
          <w:bCs/>
          <w:lang w:val="en-GB"/>
        </w:rPr>
        <w:t>Professional Standards</w:t>
      </w:r>
    </w:p>
    <w:p w14:paraId="1EC24688" w14:textId="3E5BBC37" w:rsidR="00AF06D2" w:rsidRPr="00AF06D2" w:rsidRDefault="00AF06D2" w:rsidP="00AF06D2">
      <w:pPr>
        <w:rPr>
          <w:rFonts w:asciiTheme="minorHAnsi" w:hAnsiTheme="minorHAnsi" w:cstheme="minorHAnsi"/>
          <w:lang w:val="en-GB"/>
        </w:rPr>
      </w:pPr>
      <w:r w:rsidRPr="00AF06D2">
        <w:rPr>
          <w:rFonts w:asciiTheme="minorHAnsi" w:hAnsiTheme="minorHAnsi" w:cstheme="minorHAnsi"/>
          <w:lang w:val="en-GB"/>
        </w:rPr>
        <w:t xml:space="preserve">All assessments are conducted in line with current </w:t>
      </w:r>
      <w:r>
        <w:rPr>
          <w:rFonts w:asciiTheme="minorHAnsi" w:hAnsiTheme="minorHAnsi" w:cstheme="minorHAnsi"/>
          <w:lang w:val="en-GB"/>
        </w:rPr>
        <w:t xml:space="preserve">guidance from the </w:t>
      </w:r>
      <w:r w:rsidRPr="00AF06D2">
        <w:rPr>
          <w:rFonts w:asciiTheme="minorHAnsi" w:hAnsiTheme="minorHAnsi" w:cstheme="minorHAnsi"/>
          <w:lang w:val="en-GB"/>
        </w:rPr>
        <w:t>British Dyslexia Association (BDA) and SASC (</w:t>
      </w:r>
      <w:proofErr w:type="spellStart"/>
      <w:r w:rsidRPr="00AF06D2">
        <w:rPr>
          <w:rFonts w:asciiTheme="minorHAnsi" w:hAnsiTheme="minorHAnsi" w:cstheme="minorHAnsi"/>
          <w:lang w:val="en-GB"/>
        </w:rPr>
        <w:t>SpLD</w:t>
      </w:r>
      <w:proofErr w:type="spellEnd"/>
      <w:r w:rsidRPr="00AF06D2">
        <w:rPr>
          <w:rFonts w:asciiTheme="minorHAnsi" w:hAnsiTheme="minorHAnsi" w:cstheme="minorHAnsi"/>
          <w:lang w:val="en-GB"/>
        </w:rPr>
        <w:t xml:space="preserve"> Assessment Standards Committee) frameworks. The Assessor is qualified to assess dyslexia and holds relevant registration and accreditation. Ethical and professional standards are maintained at all times.</w:t>
      </w:r>
    </w:p>
    <w:p w14:paraId="1E189AB6" w14:textId="77777777" w:rsidR="00AF06D2" w:rsidRDefault="00AF06D2" w:rsidP="00AF06D2">
      <w:pPr>
        <w:rPr>
          <w:rFonts w:asciiTheme="minorHAnsi" w:hAnsiTheme="minorHAnsi" w:cstheme="minorHAnsi"/>
          <w:b/>
          <w:bCs/>
          <w:lang w:val="en-GB"/>
        </w:rPr>
      </w:pPr>
      <w:r w:rsidRPr="00AF06D2">
        <w:rPr>
          <w:rFonts w:asciiTheme="minorHAnsi" w:hAnsiTheme="minorHAnsi" w:cstheme="minorHAnsi"/>
          <w:b/>
          <w:bCs/>
          <w:lang w:val="en-GB"/>
        </w:rPr>
        <w:t>Services Provided</w:t>
      </w:r>
    </w:p>
    <w:p w14:paraId="648DEB04" w14:textId="150A4A3A" w:rsidR="00193210" w:rsidRPr="00193210" w:rsidRDefault="00193210" w:rsidP="00193210">
      <w:pPr>
        <w:pStyle w:val="ListParagraph"/>
        <w:numPr>
          <w:ilvl w:val="0"/>
          <w:numId w:val="10"/>
        </w:numPr>
        <w:rPr>
          <w:rFonts w:asciiTheme="minorHAnsi" w:hAnsiTheme="minorHAnsi" w:cstheme="minorHAnsi"/>
          <w:lang w:val="en-GB"/>
        </w:rPr>
      </w:pPr>
      <w:r w:rsidRPr="00193210">
        <w:rPr>
          <w:rFonts w:asciiTheme="minorHAnsi" w:hAnsiTheme="minorHAnsi" w:cstheme="minorHAnsi"/>
          <w:lang w:val="en-GB"/>
        </w:rPr>
        <w:t>Initial discussion, questionnaires and visual screener</w:t>
      </w:r>
    </w:p>
    <w:p w14:paraId="30F400A6" w14:textId="2BC961C5" w:rsidR="00AF06D2" w:rsidRPr="00AF06D2" w:rsidRDefault="00AF06D2" w:rsidP="00AF06D2">
      <w:pPr>
        <w:numPr>
          <w:ilvl w:val="0"/>
          <w:numId w:val="2"/>
        </w:numPr>
        <w:rPr>
          <w:rFonts w:asciiTheme="minorHAnsi" w:hAnsiTheme="minorHAnsi" w:cstheme="minorHAnsi"/>
          <w:lang w:val="en-GB"/>
        </w:rPr>
      </w:pPr>
      <w:r w:rsidRPr="00AF06D2">
        <w:rPr>
          <w:rFonts w:asciiTheme="minorHAnsi" w:hAnsiTheme="minorHAnsi" w:cstheme="minorHAnsi"/>
          <w:lang w:val="en-GB"/>
        </w:rPr>
        <w:t>Full diagnostic assessment for dyslexia (ages 8-1</w:t>
      </w:r>
      <w:r>
        <w:rPr>
          <w:rFonts w:asciiTheme="minorHAnsi" w:hAnsiTheme="minorHAnsi" w:cstheme="minorHAnsi"/>
          <w:lang w:val="en-GB"/>
        </w:rPr>
        <w:t>8 years 11mths</w:t>
      </w:r>
      <w:r w:rsidRPr="00AF06D2">
        <w:rPr>
          <w:rFonts w:asciiTheme="minorHAnsi" w:hAnsiTheme="minorHAnsi" w:cstheme="minorHAnsi"/>
          <w:lang w:val="en-GB"/>
        </w:rPr>
        <w:t>).</w:t>
      </w:r>
    </w:p>
    <w:p w14:paraId="1BC9B38D" w14:textId="77777777" w:rsidR="00AF06D2" w:rsidRPr="00AF06D2" w:rsidRDefault="00AF06D2" w:rsidP="00AF06D2">
      <w:pPr>
        <w:numPr>
          <w:ilvl w:val="0"/>
          <w:numId w:val="2"/>
        </w:numPr>
        <w:rPr>
          <w:rFonts w:asciiTheme="minorHAnsi" w:hAnsiTheme="minorHAnsi" w:cstheme="minorHAnsi"/>
          <w:lang w:val="en-GB"/>
        </w:rPr>
      </w:pPr>
      <w:r w:rsidRPr="00AF06D2">
        <w:rPr>
          <w:rFonts w:asciiTheme="minorHAnsi" w:hAnsiTheme="minorHAnsi" w:cstheme="minorHAnsi"/>
          <w:lang w:val="en-GB"/>
        </w:rPr>
        <w:t>Follow-up feedback session and written report.</w:t>
      </w:r>
    </w:p>
    <w:p w14:paraId="23F9FA7F" w14:textId="77777777" w:rsidR="00AF06D2" w:rsidRPr="00AF06D2" w:rsidRDefault="00AF06D2" w:rsidP="00AF06D2">
      <w:pPr>
        <w:numPr>
          <w:ilvl w:val="0"/>
          <w:numId w:val="2"/>
        </w:numPr>
        <w:rPr>
          <w:rFonts w:asciiTheme="minorHAnsi" w:hAnsiTheme="minorHAnsi" w:cstheme="minorHAnsi"/>
          <w:lang w:val="en-GB"/>
        </w:rPr>
      </w:pPr>
      <w:r w:rsidRPr="00AF06D2">
        <w:rPr>
          <w:rFonts w:asciiTheme="minorHAnsi" w:hAnsiTheme="minorHAnsi" w:cstheme="minorHAnsi"/>
          <w:lang w:val="en-GB"/>
        </w:rPr>
        <w:t>Recommendations for education and further support.</w:t>
      </w:r>
    </w:p>
    <w:p w14:paraId="480B9E8C" w14:textId="016E26C2" w:rsidR="00AF06D2" w:rsidRDefault="003B0307" w:rsidP="00AF06D2">
      <w:pPr>
        <w:rPr>
          <w:rFonts w:asciiTheme="minorHAnsi" w:hAnsiTheme="minorHAnsi" w:cstheme="minorHAnsi"/>
          <w:b/>
          <w:bCs/>
          <w:lang w:val="en-GB"/>
        </w:rPr>
      </w:pPr>
      <w:r>
        <w:rPr>
          <w:rFonts w:asciiTheme="minorHAnsi" w:hAnsiTheme="minorHAnsi" w:cstheme="minorHAnsi"/>
          <w:b/>
          <w:bCs/>
          <w:lang w:val="en-GB"/>
        </w:rPr>
        <w:t>Booking a diagnostic assessment</w:t>
      </w:r>
    </w:p>
    <w:p w14:paraId="753A6AEF" w14:textId="0BB8DFFA" w:rsidR="003B0307" w:rsidRDefault="003B0307" w:rsidP="003B0307">
      <w:pPr>
        <w:pStyle w:val="ListParagraph"/>
        <w:numPr>
          <w:ilvl w:val="0"/>
          <w:numId w:val="10"/>
        </w:numPr>
        <w:rPr>
          <w:rFonts w:asciiTheme="minorHAnsi" w:hAnsiTheme="minorHAnsi" w:cstheme="minorHAnsi"/>
          <w:lang w:val="en-GB"/>
        </w:rPr>
      </w:pPr>
      <w:r w:rsidRPr="003B0307">
        <w:rPr>
          <w:rFonts w:asciiTheme="minorHAnsi" w:hAnsiTheme="minorHAnsi" w:cstheme="minorHAnsi"/>
          <w:lang w:val="en-GB"/>
        </w:rPr>
        <w:t>Please contact me by email</w:t>
      </w:r>
      <w:r>
        <w:rPr>
          <w:rFonts w:asciiTheme="minorHAnsi" w:hAnsiTheme="minorHAnsi" w:cstheme="minorHAnsi"/>
          <w:lang w:val="en-GB"/>
        </w:rPr>
        <w:t xml:space="preserve">, phone or the online form. We can discuss how I can best help you. Diagnostic assessments can then be booked by telephone or email and I will send the confirmed date by email. A deposit of £100 will need to be paid by bank transfer within 7 days of the booking being made. The balance needs to be paid at least 24 hours before the assessment. </w:t>
      </w:r>
    </w:p>
    <w:p w14:paraId="03AA6801" w14:textId="4335FD9E" w:rsidR="003B0307" w:rsidRDefault="003B0307" w:rsidP="003B0307">
      <w:pPr>
        <w:pStyle w:val="ListParagraph"/>
        <w:numPr>
          <w:ilvl w:val="0"/>
          <w:numId w:val="10"/>
        </w:numPr>
        <w:rPr>
          <w:rFonts w:asciiTheme="minorHAnsi" w:hAnsiTheme="minorHAnsi" w:cstheme="minorHAnsi"/>
          <w:lang w:val="en-GB"/>
        </w:rPr>
      </w:pPr>
      <w:r>
        <w:rPr>
          <w:rFonts w:asciiTheme="minorHAnsi" w:hAnsiTheme="minorHAnsi" w:cstheme="minorHAnsi"/>
          <w:lang w:val="en-GB"/>
        </w:rPr>
        <w:t>I carry out the assessment at my home in Maghull, Liverpool.</w:t>
      </w:r>
    </w:p>
    <w:p w14:paraId="67D47FBA" w14:textId="346B88BB" w:rsidR="003B0307" w:rsidRPr="00847C7B" w:rsidRDefault="003B0307" w:rsidP="00847C7B">
      <w:pPr>
        <w:pStyle w:val="font8"/>
        <w:numPr>
          <w:ilvl w:val="0"/>
          <w:numId w:val="10"/>
        </w:numPr>
        <w:spacing w:before="0" w:beforeAutospacing="0" w:after="0" w:afterAutospacing="0" w:line="360" w:lineRule="atLeast"/>
        <w:textAlignment w:val="baseline"/>
        <w:rPr>
          <w:rFonts w:asciiTheme="minorHAnsi" w:hAnsiTheme="minorHAnsi" w:cstheme="minorHAnsi"/>
          <w:color w:val="000000"/>
          <w:spacing w:val="-2"/>
        </w:rPr>
      </w:pPr>
      <w:r w:rsidRPr="003B0307">
        <w:rPr>
          <w:rFonts w:asciiTheme="minorHAnsi" w:hAnsiTheme="minorHAnsi" w:cstheme="minorHAnsi"/>
          <w:color w:val="000000"/>
          <w:spacing w:val="-2"/>
        </w:rPr>
        <w:t>Prior to the assessment, I will need background information about the individual being assessed</w:t>
      </w:r>
      <w:r w:rsidR="00847C7B">
        <w:rPr>
          <w:rFonts w:asciiTheme="minorHAnsi" w:hAnsiTheme="minorHAnsi" w:cstheme="minorHAnsi"/>
          <w:color w:val="000000"/>
          <w:spacing w:val="-2"/>
        </w:rPr>
        <w:t xml:space="preserve"> from home and school</w:t>
      </w:r>
      <w:r w:rsidRPr="003B0307">
        <w:rPr>
          <w:rFonts w:asciiTheme="minorHAnsi" w:hAnsiTheme="minorHAnsi" w:cstheme="minorHAnsi"/>
          <w:color w:val="000000"/>
          <w:spacing w:val="-2"/>
        </w:rPr>
        <w:t>. The report cannot be completed without this information. They must be completed and returned 7 days before the assessment. </w:t>
      </w:r>
      <w:r w:rsidR="00847C7B" w:rsidRPr="00847C7B">
        <w:rPr>
          <w:rFonts w:asciiTheme="minorHAnsi" w:hAnsiTheme="minorHAnsi" w:cstheme="minorHAnsi"/>
          <w:color w:val="000000"/>
          <w:spacing w:val="-2"/>
        </w:rPr>
        <w:t xml:space="preserve"> </w:t>
      </w:r>
    </w:p>
    <w:p w14:paraId="5E34FDFA" w14:textId="77777777" w:rsidR="003B0307" w:rsidRPr="003B0307" w:rsidRDefault="003B0307" w:rsidP="003B0307">
      <w:pPr>
        <w:pStyle w:val="font8"/>
        <w:numPr>
          <w:ilvl w:val="0"/>
          <w:numId w:val="10"/>
        </w:numPr>
        <w:spacing w:before="0" w:beforeAutospacing="0" w:after="0" w:afterAutospacing="0" w:line="360" w:lineRule="atLeast"/>
        <w:textAlignment w:val="baseline"/>
        <w:rPr>
          <w:rFonts w:asciiTheme="minorHAnsi" w:hAnsiTheme="minorHAnsi" w:cstheme="minorHAnsi"/>
          <w:color w:val="000000"/>
          <w:spacing w:val="-2"/>
        </w:rPr>
      </w:pPr>
      <w:r w:rsidRPr="003B0307">
        <w:rPr>
          <w:rFonts w:asciiTheme="minorHAnsi" w:hAnsiTheme="minorHAnsi" w:cstheme="minorHAnsi"/>
          <w:color w:val="000000"/>
          <w:spacing w:val="-2"/>
        </w:rPr>
        <w:t>The individual must have had an eyesight test within 2 years prior to the assessment. Prescription glasses must be brought to the assessment. If there are any additional visual difficulties such as words moving around, being blurry, these must be investigated before the assessment can take place.</w:t>
      </w:r>
    </w:p>
    <w:p w14:paraId="2BDB43C4" w14:textId="277C9454" w:rsidR="00AF06D2" w:rsidRPr="00AF06D2" w:rsidRDefault="00AF06D2" w:rsidP="00AF06D2">
      <w:pPr>
        <w:numPr>
          <w:ilvl w:val="0"/>
          <w:numId w:val="3"/>
        </w:numPr>
        <w:rPr>
          <w:rFonts w:asciiTheme="minorHAnsi" w:hAnsiTheme="minorHAnsi" w:cstheme="minorHAnsi"/>
          <w:lang w:val="en-GB"/>
        </w:rPr>
      </w:pPr>
      <w:r w:rsidRPr="00AF06D2">
        <w:rPr>
          <w:rFonts w:asciiTheme="minorHAnsi" w:hAnsiTheme="minorHAnsi" w:cstheme="minorHAnsi"/>
          <w:lang w:val="en-GB"/>
        </w:rPr>
        <w:t xml:space="preserve">Payments </w:t>
      </w:r>
      <w:r>
        <w:rPr>
          <w:rFonts w:asciiTheme="minorHAnsi" w:hAnsiTheme="minorHAnsi" w:cstheme="minorHAnsi"/>
          <w:lang w:val="en-GB"/>
        </w:rPr>
        <w:t>will</w:t>
      </w:r>
      <w:r w:rsidRPr="00AF06D2">
        <w:rPr>
          <w:rFonts w:asciiTheme="minorHAnsi" w:hAnsiTheme="minorHAnsi" w:cstheme="minorHAnsi"/>
          <w:lang w:val="en-GB"/>
        </w:rPr>
        <w:t xml:space="preserve"> be made via bank transfer.</w:t>
      </w:r>
    </w:p>
    <w:p w14:paraId="738FA07A" w14:textId="77777777" w:rsidR="003B0307" w:rsidRDefault="003B0307" w:rsidP="00AF06D2">
      <w:pPr>
        <w:rPr>
          <w:rFonts w:asciiTheme="minorHAnsi" w:hAnsiTheme="minorHAnsi" w:cstheme="minorHAnsi"/>
          <w:b/>
          <w:bCs/>
          <w:lang w:val="en-GB"/>
        </w:rPr>
      </w:pPr>
    </w:p>
    <w:p w14:paraId="3ADCBED9" w14:textId="77777777" w:rsidR="003B0307" w:rsidRDefault="003B0307" w:rsidP="00AF06D2">
      <w:pPr>
        <w:rPr>
          <w:rFonts w:asciiTheme="minorHAnsi" w:hAnsiTheme="minorHAnsi" w:cstheme="minorHAnsi"/>
          <w:b/>
          <w:bCs/>
          <w:lang w:val="en-GB"/>
        </w:rPr>
      </w:pPr>
    </w:p>
    <w:p w14:paraId="00472A4E" w14:textId="77777777" w:rsidR="00927389" w:rsidRDefault="00927389" w:rsidP="00AF06D2">
      <w:pPr>
        <w:rPr>
          <w:rFonts w:asciiTheme="minorHAnsi" w:hAnsiTheme="minorHAnsi" w:cstheme="minorHAnsi"/>
          <w:b/>
          <w:bCs/>
          <w:lang w:val="en-GB"/>
        </w:rPr>
      </w:pPr>
    </w:p>
    <w:p w14:paraId="28F255DE" w14:textId="77777777" w:rsidR="00927389" w:rsidRDefault="00927389" w:rsidP="00AF06D2">
      <w:pPr>
        <w:rPr>
          <w:rFonts w:asciiTheme="minorHAnsi" w:hAnsiTheme="minorHAnsi" w:cstheme="minorHAnsi"/>
          <w:b/>
          <w:bCs/>
          <w:lang w:val="en-GB"/>
        </w:rPr>
      </w:pPr>
    </w:p>
    <w:p w14:paraId="4BA263DE" w14:textId="77777777" w:rsidR="00927389" w:rsidRDefault="00927389" w:rsidP="00AF06D2">
      <w:pPr>
        <w:rPr>
          <w:rFonts w:asciiTheme="minorHAnsi" w:hAnsiTheme="minorHAnsi" w:cstheme="minorHAnsi"/>
          <w:b/>
          <w:bCs/>
          <w:lang w:val="en-GB"/>
        </w:rPr>
      </w:pPr>
    </w:p>
    <w:p w14:paraId="72218C19" w14:textId="73D4F405" w:rsidR="00AF06D2" w:rsidRPr="00AF06D2" w:rsidRDefault="00AF06D2" w:rsidP="00AF06D2">
      <w:pPr>
        <w:rPr>
          <w:rFonts w:asciiTheme="minorHAnsi" w:hAnsiTheme="minorHAnsi" w:cstheme="minorHAnsi"/>
          <w:b/>
          <w:bCs/>
          <w:lang w:val="en-GB"/>
        </w:rPr>
      </w:pPr>
      <w:r w:rsidRPr="00AF06D2">
        <w:rPr>
          <w:rFonts w:asciiTheme="minorHAnsi" w:hAnsiTheme="minorHAnsi" w:cstheme="minorHAnsi"/>
          <w:b/>
          <w:bCs/>
          <w:lang w:val="en-GB"/>
        </w:rPr>
        <w:t>Assessment Conditions</w:t>
      </w:r>
    </w:p>
    <w:p w14:paraId="0C088C01" w14:textId="77777777" w:rsidR="00AF06D2" w:rsidRPr="00AF06D2" w:rsidRDefault="00AF06D2" w:rsidP="00AF06D2">
      <w:pPr>
        <w:numPr>
          <w:ilvl w:val="0"/>
          <w:numId w:val="5"/>
        </w:numPr>
        <w:rPr>
          <w:rFonts w:asciiTheme="minorHAnsi" w:hAnsiTheme="minorHAnsi" w:cstheme="minorHAnsi"/>
          <w:lang w:val="en-GB"/>
        </w:rPr>
      </w:pPr>
      <w:r w:rsidRPr="00AF06D2">
        <w:rPr>
          <w:rFonts w:asciiTheme="minorHAnsi" w:hAnsiTheme="minorHAnsi" w:cstheme="minorHAnsi"/>
          <w:lang w:val="en-GB"/>
        </w:rPr>
        <w:t>Assessments are carried out in person, in an appropriate, quiet and confidential setting.</w:t>
      </w:r>
    </w:p>
    <w:p w14:paraId="3EEFABA6" w14:textId="77777777" w:rsidR="00AF06D2" w:rsidRPr="00AF06D2" w:rsidRDefault="00AF06D2" w:rsidP="00AF06D2">
      <w:pPr>
        <w:numPr>
          <w:ilvl w:val="0"/>
          <w:numId w:val="5"/>
        </w:numPr>
        <w:rPr>
          <w:rFonts w:asciiTheme="minorHAnsi" w:hAnsiTheme="minorHAnsi" w:cstheme="minorHAnsi"/>
          <w:lang w:val="en-GB"/>
        </w:rPr>
      </w:pPr>
      <w:r w:rsidRPr="00AF06D2">
        <w:rPr>
          <w:rFonts w:asciiTheme="minorHAnsi" w:hAnsiTheme="minorHAnsi" w:cstheme="minorHAnsi"/>
          <w:lang w:val="en-GB"/>
        </w:rPr>
        <w:t>The Client must ensure that relevant background information and any requested documentation (e.g. school reports, prior assessments) are provided in advance.</w:t>
      </w:r>
    </w:p>
    <w:p w14:paraId="0B98DC5F" w14:textId="77777777" w:rsidR="00AF06D2" w:rsidRDefault="00AF06D2" w:rsidP="00AF06D2">
      <w:pPr>
        <w:numPr>
          <w:ilvl w:val="0"/>
          <w:numId w:val="5"/>
        </w:numPr>
        <w:rPr>
          <w:rFonts w:asciiTheme="minorHAnsi" w:hAnsiTheme="minorHAnsi" w:cstheme="minorHAnsi"/>
          <w:lang w:val="en-GB"/>
        </w:rPr>
      </w:pPr>
      <w:r w:rsidRPr="00AF06D2">
        <w:rPr>
          <w:rFonts w:asciiTheme="minorHAnsi" w:hAnsiTheme="minorHAnsi" w:cstheme="minorHAnsi"/>
          <w:lang w:val="en-GB"/>
        </w:rPr>
        <w:t>Assessments rely on the Client providing accurate and honest information.</w:t>
      </w:r>
    </w:p>
    <w:p w14:paraId="6E00AF72" w14:textId="77777777" w:rsidR="00927389" w:rsidRPr="00927389" w:rsidRDefault="00927389" w:rsidP="00927389">
      <w:pPr>
        <w:rPr>
          <w:rFonts w:asciiTheme="minorHAnsi" w:hAnsiTheme="minorHAnsi" w:cstheme="minorHAnsi"/>
          <w:lang w:val="en-GB"/>
        </w:rPr>
      </w:pPr>
      <w:r w:rsidRPr="00927389">
        <w:rPr>
          <w:rFonts w:asciiTheme="minorHAnsi" w:hAnsiTheme="minorHAnsi" w:cstheme="minorHAnsi"/>
          <w:b/>
          <w:bCs/>
          <w:lang w:val="en-GB"/>
        </w:rPr>
        <w:t>Assessment Procedures:</w:t>
      </w:r>
    </w:p>
    <w:p w14:paraId="2B579D3B" w14:textId="77777777" w:rsidR="00927389" w:rsidRPr="00927389" w:rsidRDefault="00927389" w:rsidP="00927389">
      <w:pPr>
        <w:numPr>
          <w:ilvl w:val="0"/>
          <w:numId w:val="13"/>
        </w:numPr>
        <w:rPr>
          <w:rFonts w:asciiTheme="minorHAnsi" w:hAnsiTheme="minorHAnsi" w:cstheme="minorHAnsi"/>
          <w:lang w:val="en-GB"/>
        </w:rPr>
      </w:pPr>
      <w:r w:rsidRPr="00927389">
        <w:rPr>
          <w:rFonts w:asciiTheme="minorHAnsi" w:hAnsiTheme="minorHAnsi" w:cstheme="minorHAnsi"/>
          <w:lang w:val="en-GB"/>
        </w:rPr>
        <w:t>I will act with professionalism and due care during the assessment. </w:t>
      </w:r>
    </w:p>
    <w:p w14:paraId="5B379ACD" w14:textId="77777777" w:rsidR="00927389" w:rsidRPr="00927389" w:rsidRDefault="00927389" w:rsidP="00927389">
      <w:pPr>
        <w:numPr>
          <w:ilvl w:val="0"/>
          <w:numId w:val="13"/>
        </w:numPr>
        <w:rPr>
          <w:rFonts w:asciiTheme="minorHAnsi" w:hAnsiTheme="minorHAnsi" w:cstheme="minorHAnsi"/>
          <w:lang w:val="en-GB"/>
        </w:rPr>
      </w:pPr>
      <w:r w:rsidRPr="00927389">
        <w:rPr>
          <w:rFonts w:asciiTheme="minorHAnsi" w:hAnsiTheme="minorHAnsi" w:cstheme="minorHAnsi"/>
          <w:lang w:val="en-GB"/>
        </w:rPr>
        <w:t>When an individual is under 16 years old, or is a vulnerable adult post 16, the parent/carer may wish to remain in a room onsite. If the person being assessed is under 18, a parent/carer contact number will be required and they will be freely available during the assessment. </w:t>
      </w:r>
    </w:p>
    <w:p w14:paraId="7F3A976A" w14:textId="77777777" w:rsidR="00927389" w:rsidRPr="00927389" w:rsidRDefault="00927389" w:rsidP="00927389">
      <w:pPr>
        <w:numPr>
          <w:ilvl w:val="0"/>
          <w:numId w:val="13"/>
        </w:numPr>
        <w:rPr>
          <w:rFonts w:asciiTheme="minorHAnsi" w:hAnsiTheme="minorHAnsi" w:cstheme="minorHAnsi"/>
          <w:lang w:val="en-GB"/>
        </w:rPr>
      </w:pPr>
      <w:r w:rsidRPr="00927389">
        <w:rPr>
          <w:rFonts w:asciiTheme="minorHAnsi" w:hAnsiTheme="minorHAnsi" w:cstheme="minorHAnsi"/>
          <w:lang w:val="en-GB"/>
        </w:rPr>
        <w:t>I reserve the right to pause or postpone an assessment if the individual becomes unduly upset. </w:t>
      </w:r>
    </w:p>
    <w:p w14:paraId="05CFC1C3" w14:textId="77777777" w:rsidR="00927389" w:rsidRPr="00927389" w:rsidRDefault="00927389" w:rsidP="00927389">
      <w:pPr>
        <w:numPr>
          <w:ilvl w:val="0"/>
          <w:numId w:val="13"/>
        </w:numPr>
        <w:rPr>
          <w:rFonts w:asciiTheme="minorHAnsi" w:hAnsiTheme="minorHAnsi" w:cstheme="minorHAnsi"/>
          <w:lang w:val="en-GB"/>
        </w:rPr>
      </w:pPr>
      <w:r w:rsidRPr="00927389">
        <w:rPr>
          <w:rFonts w:asciiTheme="minorHAnsi" w:hAnsiTheme="minorHAnsi" w:cstheme="minorHAnsi"/>
          <w:lang w:val="en-GB"/>
        </w:rPr>
        <w:t>If the client fails to provide necessary information, the assessor may make an additional administration charge or cancel the assessment. </w:t>
      </w:r>
    </w:p>
    <w:p w14:paraId="0E48F9E2" w14:textId="77777777" w:rsidR="00927389" w:rsidRPr="00927389" w:rsidRDefault="00927389" w:rsidP="00927389">
      <w:pPr>
        <w:numPr>
          <w:ilvl w:val="0"/>
          <w:numId w:val="13"/>
        </w:numPr>
        <w:rPr>
          <w:rFonts w:asciiTheme="minorHAnsi" w:hAnsiTheme="minorHAnsi" w:cstheme="minorHAnsi"/>
          <w:lang w:val="en-GB"/>
        </w:rPr>
      </w:pPr>
      <w:r w:rsidRPr="00927389">
        <w:rPr>
          <w:rFonts w:asciiTheme="minorHAnsi" w:hAnsiTheme="minorHAnsi" w:cstheme="minorHAnsi"/>
          <w:lang w:val="en-GB"/>
        </w:rPr>
        <w:t>I will make reasonable adjustments to accommodate the needs of the individual being assessed. The assessor reserves the right to pause or postpone an assessment where the individual is becoming upset by the process. </w:t>
      </w:r>
    </w:p>
    <w:p w14:paraId="20A714BE" w14:textId="77777777" w:rsidR="00927389" w:rsidRPr="00927389" w:rsidRDefault="00927389" w:rsidP="00927389">
      <w:pPr>
        <w:numPr>
          <w:ilvl w:val="0"/>
          <w:numId w:val="14"/>
        </w:numPr>
        <w:rPr>
          <w:rFonts w:asciiTheme="minorHAnsi" w:hAnsiTheme="minorHAnsi" w:cstheme="minorHAnsi"/>
          <w:lang w:val="en-GB"/>
        </w:rPr>
      </w:pPr>
      <w:r w:rsidRPr="00927389">
        <w:rPr>
          <w:rFonts w:asciiTheme="minorHAnsi" w:hAnsiTheme="minorHAnsi" w:cstheme="minorHAnsi"/>
          <w:lang w:val="en-GB"/>
        </w:rPr>
        <w:t>If I notice signs of a visual difficulty with the assessed, I reserve the right to withhold the assessment report until the extent of the visual difficulties have been determined.  </w:t>
      </w:r>
    </w:p>
    <w:p w14:paraId="330F0939" w14:textId="6AFA8A68" w:rsidR="00927389" w:rsidRPr="00927389" w:rsidRDefault="00927389" w:rsidP="00927389">
      <w:pPr>
        <w:numPr>
          <w:ilvl w:val="0"/>
          <w:numId w:val="14"/>
        </w:numPr>
        <w:rPr>
          <w:rFonts w:asciiTheme="minorHAnsi" w:hAnsiTheme="minorHAnsi" w:cstheme="minorHAnsi"/>
          <w:lang w:val="en-GB"/>
        </w:rPr>
      </w:pPr>
      <w:r w:rsidRPr="00927389">
        <w:rPr>
          <w:rFonts w:asciiTheme="minorHAnsi" w:hAnsiTheme="minorHAnsi" w:cstheme="minorHAnsi"/>
          <w:lang w:val="en-GB"/>
        </w:rPr>
        <w:t>A free 30 minute phone call is offered after the report has been sent. </w:t>
      </w:r>
    </w:p>
    <w:p w14:paraId="05439C45" w14:textId="77777777" w:rsidR="00927389" w:rsidRPr="00AF06D2" w:rsidRDefault="00927389" w:rsidP="00927389">
      <w:pPr>
        <w:rPr>
          <w:rFonts w:asciiTheme="minorHAnsi" w:hAnsiTheme="minorHAnsi" w:cstheme="minorHAnsi"/>
          <w:lang w:val="en-GB"/>
        </w:rPr>
      </w:pPr>
    </w:p>
    <w:p w14:paraId="024ACC8E" w14:textId="77777777" w:rsidR="00AF06D2" w:rsidRPr="00AF06D2" w:rsidRDefault="00AF06D2" w:rsidP="00AF06D2">
      <w:pPr>
        <w:rPr>
          <w:rFonts w:asciiTheme="minorHAnsi" w:hAnsiTheme="minorHAnsi" w:cstheme="minorHAnsi"/>
          <w:b/>
          <w:bCs/>
          <w:lang w:val="en-GB"/>
        </w:rPr>
      </w:pPr>
      <w:r w:rsidRPr="00AF06D2">
        <w:rPr>
          <w:rFonts w:asciiTheme="minorHAnsi" w:hAnsiTheme="minorHAnsi" w:cstheme="minorHAnsi"/>
          <w:b/>
          <w:bCs/>
          <w:lang w:val="en-GB"/>
        </w:rPr>
        <w:t>Confidentiality and Data Protection</w:t>
      </w:r>
    </w:p>
    <w:p w14:paraId="0A96253A" w14:textId="77777777" w:rsidR="00AF06D2" w:rsidRPr="00AF06D2" w:rsidRDefault="00AF06D2" w:rsidP="00AF06D2">
      <w:pPr>
        <w:numPr>
          <w:ilvl w:val="0"/>
          <w:numId w:val="6"/>
        </w:numPr>
        <w:rPr>
          <w:rFonts w:asciiTheme="minorHAnsi" w:hAnsiTheme="minorHAnsi" w:cstheme="minorHAnsi"/>
          <w:lang w:val="en-GB"/>
        </w:rPr>
      </w:pPr>
      <w:r w:rsidRPr="00AF06D2">
        <w:rPr>
          <w:rFonts w:asciiTheme="minorHAnsi" w:hAnsiTheme="minorHAnsi" w:cstheme="minorHAnsi"/>
          <w:lang w:val="en-GB"/>
        </w:rPr>
        <w:t>All information is held confidentially in accordance with the UK General Data Protection Regulation (UK GDPR) and the Data Protection Act 2018.</w:t>
      </w:r>
    </w:p>
    <w:p w14:paraId="3D1EDA0B" w14:textId="77777777" w:rsidR="00AF06D2" w:rsidRPr="00AF06D2" w:rsidRDefault="00AF06D2" w:rsidP="00AF06D2">
      <w:pPr>
        <w:numPr>
          <w:ilvl w:val="0"/>
          <w:numId w:val="6"/>
        </w:numPr>
        <w:rPr>
          <w:rFonts w:asciiTheme="minorHAnsi" w:hAnsiTheme="minorHAnsi" w:cstheme="minorHAnsi"/>
          <w:lang w:val="en-GB"/>
        </w:rPr>
      </w:pPr>
      <w:r w:rsidRPr="00AF06D2">
        <w:rPr>
          <w:rFonts w:asciiTheme="minorHAnsi" w:hAnsiTheme="minorHAnsi" w:cstheme="minorHAnsi"/>
          <w:lang w:val="en-GB"/>
        </w:rPr>
        <w:t>Reports are shared only with the Client unless written consent is given to share with others (e.g. school).</w:t>
      </w:r>
    </w:p>
    <w:p w14:paraId="639FBCC3" w14:textId="77777777" w:rsidR="00AF06D2" w:rsidRPr="00AF06D2" w:rsidRDefault="00AF06D2" w:rsidP="00AF06D2">
      <w:pPr>
        <w:numPr>
          <w:ilvl w:val="0"/>
          <w:numId w:val="6"/>
        </w:numPr>
        <w:rPr>
          <w:rFonts w:asciiTheme="minorHAnsi" w:hAnsiTheme="minorHAnsi" w:cstheme="minorHAnsi"/>
          <w:lang w:val="en-GB"/>
        </w:rPr>
      </w:pPr>
      <w:r w:rsidRPr="00AF06D2">
        <w:rPr>
          <w:rFonts w:asciiTheme="minorHAnsi" w:hAnsiTheme="minorHAnsi" w:cstheme="minorHAnsi"/>
          <w:lang w:val="en-GB"/>
        </w:rPr>
        <w:t>Test papers and associated paperwork are securely stored for 12 months, after which they will be deleted or securely destroyed.</w:t>
      </w:r>
    </w:p>
    <w:p w14:paraId="02198186" w14:textId="77777777" w:rsidR="00AF06D2" w:rsidRPr="00AF06D2" w:rsidRDefault="00AF06D2" w:rsidP="00AF06D2">
      <w:pPr>
        <w:numPr>
          <w:ilvl w:val="0"/>
          <w:numId w:val="6"/>
        </w:numPr>
        <w:rPr>
          <w:rFonts w:asciiTheme="minorHAnsi" w:hAnsiTheme="minorHAnsi" w:cstheme="minorHAnsi"/>
          <w:lang w:val="en-GB"/>
        </w:rPr>
      </w:pPr>
      <w:r w:rsidRPr="00AF06D2">
        <w:rPr>
          <w:rFonts w:asciiTheme="minorHAnsi" w:hAnsiTheme="minorHAnsi" w:cstheme="minorHAnsi"/>
          <w:lang w:val="en-GB"/>
        </w:rPr>
        <w:t>Diagnostic reports will be securely stored for 6 years or up to the age 25.</w:t>
      </w:r>
    </w:p>
    <w:p w14:paraId="278AAEC0" w14:textId="77777777" w:rsidR="00AF06D2" w:rsidRPr="00AF06D2" w:rsidRDefault="00AF06D2" w:rsidP="00AF06D2">
      <w:pPr>
        <w:rPr>
          <w:rFonts w:asciiTheme="minorHAnsi" w:hAnsiTheme="minorHAnsi" w:cstheme="minorHAnsi"/>
          <w:b/>
          <w:bCs/>
          <w:lang w:val="en-GB"/>
        </w:rPr>
      </w:pPr>
      <w:r w:rsidRPr="00AF06D2">
        <w:rPr>
          <w:rFonts w:asciiTheme="minorHAnsi" w:hAnsiTheme="minorHAnsi" w:cstheme="minorHAnsi"/>
          <w:b/>
          <w:bCs/>
          <w:lang w:val="en-GB"/>
        </w:rPr>
        <w:t>Reports and Outcomes</w:t>
      </w:r>
    </w:p>
    <w:p w14:paraId="0E5EB0A8" w14:textId="3DBD942F" w:rsidR="00AF06D2" w:rsidRPr="00AF06D2" w:rsidRDefault="00AF06D2" w:rsidP="00AF06D2">
      <w:pPr>
        <w:numPr>
          <w:ilvl w:val="0"/>
          <w:numId w:val="7"/>
        </w:numPr>
        <w:rPr>
          <w:rFonts w:asciiTheme="minorHAnsi" w:hAnsiTheme="minorHAnsi" w:cstheme="minorHAnsi"/>
          <w:lang w:val="en-GB"/>
        </w:rPr>
      </w:pPr>
      <w:r w:rsidRPr="00AF06D2">
        <w:rPr>
          <w:rFonts w:asciiTheme="minorHAnsi" w:hAnsiTheme="minorHAnsi" w:cstheme="minorHAnsi"/>
          <w:lang w:val="en-GB"/>
        </w:rPr>
        <w:t>The written report is typically issued within 2-</w:t>
      </w:r>
      <w:r>
        <w:rPr>
          <w:rFonts w:asciiTheme="minorHAnsi" w:hAnsiTheme="minorHAnsi" w:cstheme="minorHAnsi"/>
          <w:lang w:val="en-GB"/>
        </w:rPr>
        <w:t>3</w:t>
      </w:r>
      <w:r w:rsidRPr="00AF06D2">
        <w:rPr>
          <w:rFonts w:asciiTheme="minorHAnsi" w:hAnsiTheme="minorHAnsi" w:cstheme="minorHAnsi"/>
          <w:lang w:val="en-GB"/>
        </w:rPr>
        <w:t xml:space="preserve"> weeks of the assessment date.</w:t>
      </w:r>
    </w:p>
    <w:p w14:paraId="61ABCA49" w14:textId="77777777" w:rsidR="00AF06D2" w:rsidRPr="00AF06D2" w:rsidRDefault="00AF06D2" w:rsidP="00AF06D2">
      <w:pPr>
        <w:numPr>
          <w:ilvl w:val="0"/>
          <w:numId w:val="7"/>
        </w:numPr>
        <w:rPr>
          <w:rFonts w:asciiTheme="minorHAnsi" w:hAnsiTheme="minorHAnsi" w:cstheme="minorHAnsi"/>
          <w:lang w:val="en-GB"/>
        </w:rPr>
      </w:pPr>
      <w:r w:rsidRPr="00AF06D2">
        <w:rPr>
          <w:rFonts w:asciiTheme="minorHAnsi" w:hAnsiTheme="minorHAnsi" w:cstheme="minorHAnsi"/>
          <w:lang w:val="en-GB"/>
        </w:rPr>
        <w:t>The report provides diagnostic conclusions and recommendations based on the assessment data and professional judgement.</w:t>
      </w:r>
    </w:p>
    <w:p w14:paraId="167C47A3" w14:textId="77777777" w:rsidR="00AF06D2" w:rsidRPr="00AF06D2" w:rsidRDefault="00AF06D2" w:rsidP="00AF06D2">
      <w:pPr>
        <w:numPr>
          <w:ilvl w:val="0"/>
          <w:numId w:val="7"/>
        </w:numPr>
        <w:rPr>
          <w:rFonts w:asciiTheme="minorHAnsi" w:hAnsiTheme="minorHAnsi" w:cstheme="minorHAnsi"/>
          <w:lang w:val="en-GB"/>
        </w:rPr>
      </w:pPr>
      <w:r w:rsidRPr="00AF06D2">
        <w:rPr>
          <w:rFonts w:asciiTheme="minorHAnsi" w:hAnsiTheme="minorHAnsi" w:cstheme="minorHAnsi"/>
          <w:lang w:val="en-GB"/>
        </w:rPr>
        <w:t>A diagnosis cannot be guaranteed; the report may conclude that dyslexia is not indicated.</w:t>
      </w:r>
    </w:p>
    <w:p w14:paraId="38D4E805" w14:textId="77777777" w:rsidR="00AF06D2" w:rsidRPr="00AF06D2" w:rsidRDefault="00AF06D2" w:rsidP="00AF06D2">
      <w:pPr>
        <w:numPr>
          <w:ilvl w:val="0"/>
          <w:numId w:val="7"/>
        </w:numPr>
        <w:rPr>
          <w:rFonts w:asciiTheme="minorHAnsi" w:hAnsiTheme="minorHAnsi" w:cstheme="minorHAnsi"/>
          <w:lang w:val="en-GB"/>
        </w:rPr>
      </w:pPr>
      <w:r w:rsidRPr="00AF06D2">
        <w:rPr>
          <w:rFonts w:asciiTheme="minorHAnsi" w:hAnsiTheme="minorHAnsi" w:cstheme="minorHAnsi"/>
          <w:lang w:val="en-GB"/>
        </w:rPr>
        <w:t>The report remains the intellectual property of the Assessor and may not be altered or reproduced without permission.</w:t>
      </w:r>
    </w:p>
    <w:p w14:paraId="5AD5DD4F" w14:textId="77777777" w:rsidR="00AF06D2" w:rsidRPr="00AF06D2" w:rsidRDefault="00AF06D2" w:rsidP="00AF06D2">
      <w:pPr>
        <w:rPr>
          <w:rFonts w:asciiTheme="minorHAnsi" w:hAnsiTheme="minorHAnsi" w:cstheme="minorHAnsi"/>
          <w:b/>
          <w:bCs/>
          <w:lang w:val="en-GB"/>
        </w:rPr>
      </w:pPr>
      <w:r w:rsidRPr="00AF06D2">
        <w:rPr>
          <w:rFonts w:asciiTheme="minorHAnsi" w:hAnsiTheme="minorHAnsi" w:cstheme="minorHAnsi"/>
          <w:b/>
          <w:bCs/>
          <w:lang w:val="en-GB"/>
        </w:rPr>
        <w:t>Client Responsibilities</w:t>
      </w:r>
    </w:p>
    <w:p w14:paraId="59980334" w14:textId="77777777" w:rsidR="00AF06D2" w:rsidRDefault="00AF06D2" w:rsidP="00AF06D2">
      <w:pPr>
        <w:numPr>
          <w:ilvl w:val="0"/>
          <w:numId w:val="8"/>
        </w:numPr>
        <w:rPr>
          <w:rFonts w:asciiTheme="minorHAnsi" w:hAnsiTheme="minorHAnsi" w:cstheme="minorHAnsi"/>
          <w:lang w:val="en-GB"/>
        </w:rPr>
      </w:pPr>
      <w:r w:rsidRPr="00AF06D2">
        <w:rPr>
          <w:rFonts w:asciiTheme="minorHAnsi" w:hAnsiTheme="minorHAnsi" w:cstheme="minorHAnsi"/>
          <w:lang w:val="en-GB"/>
        </w:rPr>
        <w:t>Clients must ensure attendance at scheduled times and the accurate completion of pre-assessment forms.</w:t>
      </w:r>
    </w:p>
    <w:p w14:paraId="3531B87F" w14:textId="77777777" w:rsidR="003B0307" w:rsidRPr="003B0307" w:rsidRDefault="003B0307" w:rsidP="003B0307">
      <w:pPr>
        <w:rPr>
          <w:rFonts w:asciiTheme="minorHAnsi" w:hAnsiTheme="minorHAnsi" w:cstheme="minorHAnsi"/>
          <w:lang w:val="en-GB"/>
        </w:rPr>
      </w:pPr>
      <w:r w:rsidRPr="003B0307">
        <w:rPr>
          <w:rFonts w:asciiTheme="minorHAnsi" w:hAnsiTheme="minorHAnsi" w:cstheme="minorHAnsi"/>
          <w:b/>
          <w:bCs/>
          <w:lang w:val="en-GB"/>
        </w:rPr>
        <w:t>Cancellation</w:t>
      </w:r>
    </w:p>
    <w:p w14:paraId="3CEBB7D3" w14:textId="5621A6BC" w:rsidR="002F6209" w:rsidRDefault="003B0307" w:rsidP="003B0307">
      <w:pPr>
        <w:rPr>
          <w:rFonts w:asciiTheme="minorHAnsi" w:hAnsiTheme="minorHAnsi" w:cstheme="minorHAnsi"/>
          <w:lang w:val="en-GB"/>
        </w:rPr>
      </w:pPr>
      <w:r w:rsidRPr="003B0307">
        <w:rPr>
          <w:rFonts w:asciiTheme="minorHAnsi" w:hAnsiTheme="minorHAnsi" w:cstheme="minorHAnsi"/>
          <w:lang w:val="en-GB"/>
        </w:rPr>
        <w:t>In you need to cancel the assessment, please email me at</w:t>
      </w:r>
      <w:r w:rsidR="002F6209">
        <w:rPr>
          <w:rFonts w:asciiTheme="minorHAnsi" w:hAnsiTheme="minorHAnsi" w:cstheme="minorHAnsi"/>
          <w:lang w:val="en-GB"/>
        </w:rPr>
        <w:t xml:space="preserve"> </w:t>
      </w:r>
      <w:hyperlink r:id="rId7" w:history="1">
        <w:r w:rsidR="002F6209" w:rsidRPr="00535DE0">
          <w:rPr>
            <w:rStyle w:val="Hyperlink"/>
            <w:rFonts w:asciiTheme="minorHAnsi" w:hAnsiTheme="minorHAnsi" w:cstheme="minorHAnsi"/>
            <w:lang w:val="en-GB"/>
          </w:rPr>
          <w:t>btaylordyslexia@gmail.com</w:t>
        </w:r>
      </w:hyperlink>
    </w:p>
    <w:p w14:paraId="723F5B4A" w14:textId="29CD1D59" w:rsidR="003B0307" w:rsidRPr="003B0307" w:rsidRDefault="003B0307" w:rsidP="003B0307">
      <w:pPr>
        <w:rPr>
          <w:rFonts w:asciiTheme="minorHAnsi" w:hAnsiTheme="minorHAnsi" w:cstheme="minorHAnsi"/>
          <w:lang w:val="en-GB"/>
        </w:rPr>
      </w:pPr>
      <w:r>
        <w:rPr>
          <w:rFonts w:asciiTheme="minorHAnsi" w:hAnsiTheme="minorHAnsi" w:cstheme="minorHAnsi"/>
          <w:lang w:val="en-GB"/>
        </w:rPr>
        <w:t xml:space="preserve"> </w:t>
      </w:r>
      <w:r w:rsidRPr="003B0307">
        <w:rPr>
          <w:rFonts w:asciiTheme="minorHAnsi" w:hAnsiTheme="minorHAnsi" w:cstheme="minorHAnsi"/>
          <w:lang w:val="en-GB"/>
        </w:rPr>
        <w:t>You may cancel the assessment up to 7 days beforehand with no charge.</w:t>
      </w:r>
    </w:p>
    <w:p w14:paraId="039E2C4F" w14:textId="77777777" w:rsidR="003B0307" w:rsidRPr="003B0307" w:rsidRDefault="003B0307" w:rsidP="003B0307">
      <w:pPr>
        <w:numPr>
          <w:ilvl w:val="0"/>
          <w:numId w:val="12"/>
        </w:numPr>
        <w:rPr>
          <w:rFonts w:asciiTheme="minorHAnsi" w:hAnsiTheme="minorHAnsi" w:cstheme="minorHAnsi"/>
          <w:lang w:val="en-GB"/>
        </w:rPr>
      </w:pPr>
      <w:r w:rsidRPr="003B0307">
        <w:rPr>
          <w:rFonts w:asciiTheme="minorHAnsi" w:hAnsiTheme="minorHAnsi" w:cstheme="minorHAnsi"/>
          <w:lang w:val="en-GB"/>
        </w:rPr>
        <w:t xml:space="preserve">You will lose the deposit if 48 </w:t>
      </w:r>
      <w:proofErr w:type="spellStart"/>
      <w:r w:rsidRPr="003B0307">
        <w:rPr>
          <w:rFonts w:asciiTheme="minorHAnsi" w:hAnsiTheme="minorHAnsi" w:cstheme="minorHAnsi"/>
          <w:lang w:val="en-GB"/>
        </w:rPr>
        <w:t>hours notice</w:t>
      </w:r>
      <w:proofErr w:type="spellEnd"/>
      <w:r w:rsidRPr="003B0307">
        <w:rPr>
          <w:rFonts w:asciiTheme="minorHAnsi" w:hAnsiTheme="minorHAnsi" w:cstheme="minorHAnsi"/>
          <w:lang w:val="en-GB"/>
        </w:rPr>
        <w:t xml:space="preserve"> is given for cancellation.</w:t>
      </w:r>
    </w:p>
    <w:p w14:paraId="66168114" w14:textId="77777777" w:rsidR="003B0307" w:rsidRPr="003B0307" w:rsidRDefault="003B0307" w:rsidP="003B0307">
      <w:pPr>
        <w:numPr>
          <w:ilvl w:val="0"/>
          <w:numId w:val="12"/>
        </w:numPr>
        <w:rPr>
          <w:rFonts w:asciiTheme="minorHAnsi" w:hAnsiTheme="minorHAnsi" w:cstheme="minorHAnsi"/>
          <w:lang w:val="en-GB"/>
        </w:rPr>
      </w:pPr>
      <w:r w:rsidRPr="003B0307">
        <w:rPr>
          <w:rFonts w:asciiTheme="minorHAnsi" w:hAnsiTheme="minorHAnsi" w:cstheme="minorHAnsi"/>
          <w:lang w:val="en-GB"/>
        </w:rPr>
        <w:t xml:space="preserve">You will lose the full fee if less than 48 </w:t>
      </w:r>
      <w:proofErr w:type="spellStart"/>
      <w:r w:rsidRPr="003B0307">
        <w:rPr>
          <w:rFonts w:asciiTheme="minorHAnsi" w:hAnsiTheme="minorHAnsi" w:cstheme="minorHAnsi"/>
          <w:lang w:val="en-GB"/>
        </w:rPr>
        <w:t>hours notice</w:t>
      </w:r>
      <w:proofErr w:type="spellEnd"/>
      <w:r w:rsidRPr="003B0307">
        <w:rPr>
          <w:rFonts w:asciiTheme="minorHAnsi" w:hAnsiTheme="minorHAnsi" w:cstheme="minorHAnsi"/>
          <w:lang w:val="en-GB"/>
        </w:rPr>
        <w:t xml:space="preserve"> is given for cancellation.</w:t>
      </w:r>
    </w:p>
    <w:p w14:paraId="0862C6D1" w14:textId="77777777" w:rsidR="003B0307" w:rsidRPr="003B0307" w:rsidRDefault="003B0307" w:rsidP="003B0307">
      <w:pPr>
        <w:numPr>
          <w:ilvl w:val="0"/>
          <w:numId w:val="12"/>
        </w:numPr>
        <w:rPr>
          <w:rFonts w:asciiTheme="minorHAnsi" w:hAnsiTheme="minorHAnsi" w:cstheme="minorHAnsi"/>
          <w:lang w:val="en-GB"/>
        </w:rPr>
      </w:pPr>
      <w:r w:rsidRPr="003B0307">
        <w:rPr>
          <w:rFonts w:asciiTheme="minorHAnsi" w:hAnsiTheme="minorHAnsi" w:cstheme="minorHAnsi"/>
          <w:lang w:val="en-GB"/>
        </w:rPr>
        <w:t>If the assessment is rearranged,  I will rearrange it for the earliest mutually convenient date. </w:t>
      </w:r>
    </w:p>
    <w:p w14:paraId="5071FEA4" w14:textId="77777777" w:rsidR="003B0307" w:rsidRPr="003B0307" w:rsidRDefault="003B0307" w:rsidP="003B0307">
      <w:pPr>
        <w:numPr>
          <w:ilvl w:val="0"/>
          <w:numId w:val="12"/>
        </w:numPr>
        <w:rPr>
          <w:rFonts w:asciiTheme="minorHAnsi" w:hAnsiTheme="minorHAnsi" w:cstheme="minorHAnsi"/>
          <w:lang w:val="en-GB"/>
        </w:rPr>
      </w:pPr>
      <w:r w:rsidRPr="003B0307">
        <w:rPr>
          <w:rFonts w:asciiTheme="minorHAnsi" w:hAnsiTheme="minorHAnsi" w:cstheme="minorHAnsi"/>
          <w:lang w:val="en-GB"/>
        </w:rPr>
        <w:lastRenderedPageBreak/>
        <w:t>If I need to cancel the assessment, I will rearrange a mutually convenient date as soon as possible or arrange for a full refund.  The same applies if you need to change the date of the assessment, but please be aware that you may need to wait for an appointment to become available.</w:t>
      </w:r>
    </w:p>
    <w:p w14:paraId="50E31F25" w14:textId="77777777" w:rsidR="003B0307" w:rsidRDefault="003B0307" w:rsidP="003B0307">
      <w:pPr>
        <w:rPr>
          <w:rFonts w:asciiTheme="minorHAnsi" w:hAnsiTheme="minorHAnsi" w:cstheme="minorHAnsi"/>
          <w:lang w:val="en-GB"/>
        </w:rPr>
      </w:pPr>
    </w:p>
    <w:p w14:paraId="7C3FCC3B" w14:textId="77777777" w:rsidR="003B0307" w:rsidRDefault="003B0307" w:rsidP="003B0307">
      <w:pPr>
        <w:rPr>
          <w:rFonts w:asciiTheme="minorHAnsi" w:hAnsiTheme="minorHAnsi" w:cstheme="minorHAnsi"/>
          <w:lang w:val="en-GB"/>
        </w:rPr>
      </w:pPr>
    </w:p>
    <w:p w14:paraId="0B8667D5" w14:textId="77777777" w:rsidR="003B0307" w:rsidRPr="00AF06D2" w:rsidRDefault="003B0307" w:rsidP="003B0307">
      <w:pPr>
        <w:rPr>
          <w:rFonts w:asciiTheme="minorHAnsi" w:hAnsiTheme="minorHAnsi" w:cstheme="minorHAnsi"/>
          <w:lang w:val="en-GB"/>
        </w:rPr>
      </w:pPr>
    </w:p>
    <w:p w14:paraId="52D3B81F" w14:textId="77777777" w:rsidR="00AF06D2" w:rsidRPr="00AF06D2" w:rsidRDefault="00AF06D2" w:rsidP="00AF06D2">
      <w:pPr>
        <w:rPr>
          <w:rFonts w:asciiTheme="minorHAnsi" w:hAnsiTheme="minorHAnsi" w:cstheme="minorHAnsi"/>
          <w:b/>
          <w:bCs/>
          <w:lang w:val="en-GB"/>
        </w:rPr>
      </w:pPr>
      <w:r w:rsidRPr="00AF06D2">
        <w:rPr>
          <w:rFonts w:asciiTheme="minorHAnsi" w:hAnsiTheme="minorHAnsi" w:cstheme="minorHAnsi"/>
          <w:b/>
          <w:bCs/>
          <w:lang w:val="en-GB"/>
        </w:rPr>
        <w:t>Complaints</w:t>
      </w:r>
    </w:p>
    <w:p w14:paraId="281A14F7" w14:textId="77777777" w:rsidR="00AF06D2" w:rsidRPr="00AF06D2" w:rsidRDefault="00AF06D2" w:rsidP="00AF06D2">
      <w:pPr>
        <w:numPr>
          <w:ilvl w:val="0"/>
          <w:numId w:val="9"/>
        </w:numPr>
        <w:rPr>
          <w:rFonts w:asciiTheme="minorHAnsi" w:hAnsiTheme="minorHAnsi" w:cstheme="minorHAnsi"/>
          <w:lang w:val="en-GB"/>
        </w:rPr>
      </w:pPr>
      <w:r w:rsidRPr="00AF06D2">
        <w:rPr>
          <w:rFonts w:asciiTheme="minorHAnsi" w:hAnsiTheme="minorHAnsi" w:cstheme="minorHAnsi"/>
          <w:lang w:val="en-GB"/>
        </w:rPr>
        <w:t>Complaints will be handled fairly and in accordance with professional body procedures (BDA).</w:t>
      </w:r>
    </w:p>
    <w:p w14:paraId="0BA308B2" w14:textId="77777777" w:rsidR="00AF06D2" w:rsidRPr="00AF06D2" w:rsidRDefault="00AF06D2" w:rsidP="00AF06D2">
      <w:pPr>
        <w:numPr>
          <w:ilvl w:val="0"/>
          <w:numId w:val="9"/>
        </w:numPr>
        <w:rPr>
          <w:rFonts w:asciiTheme="minorHAnsi" w:hAnsiTheme="minorHAnsi" w:cstheme="minorHAnsi"/>
          <w:lang w:val="en-GB"/>
        </w:rPr>
      </w:pPr>
      <w:r w:rsidRPr="00AF06D2">
        <w:rPr>
          <w:rFonts w:asciiTheme="minorHAnsi" w:hAnsiTheme="minorHAnsi" w:cstheme="minorHAnsi"/>
          <w:lang w:val="en-GB"/>
        </w:rPr>
        <w:t>If unresolved, the Client may refer the matter to the relevant professional body.</w:t>
      </w:r>
    </w:p>
    <w:p w14:paraId="08915AA7" w14:textId="77777777" w:rsidR="00AF06D2" w:rsidRPr="00AF06D2" w:rsidRDefault="00AF06D2" w:rsidP="00AF06D2">
      <w:pPr>
        <w:rPr>
          <w:rFonts w:asciiTheme="minorHAnsi" w:hAnsiTheme="minorHAnsi" w:cstheme="minorHAnsi"/>
          <w:b/>
          <w:bCs/>
          <w:lang w:val="en-GB"/>
        </w:rPr>
      </w:pPr>
      <w:r w:rsidRPr="00AF06D2">
        <w:rPr>
          <w:rFonts w:asciiTheme="minorHAnsi" w:hAnsiTheme="minorHAnsi" w:cstheme="minorHAnsi"/>
          <w:b/>
          <w:bCs/>
          <w:lang w:val="en-GB"/>
        </w:rPr>
        <w:t>Acceptance</w:t>
      </w:r>
    </w:p>
    <w:p w14:paraId="4B4F5ECE" w14:textId="77777777" w:rsidR="00AF06D2" w:rsidRPr="00AF06D2" w:rsidRDefault="00AF06D2" w:rsidP="00AF06D2">
      <w:pPr>
        <w:rPr>
          <w:rFonts w:asciiTheme="minorHAnsi" w:hAnsiTheme="minorHAnsi" w:cstheme="minorHAnsi"/>
          <w:lang w:val="en-GB"/>
        </w:rPr>
      </w:pPr>
      <w:r w:rsidRPr="00AF06D2">
        <w:rPr>
          <w:rFonts w:asciiTheme="minorHAnsi" w:hAnsiTheme="minorHAnsi" w:cstheme="minorHAnsi"/>
          <w:lang w:val="en-GB"/>
        </w:rPr>
        <w:t>By booking an assessment or consultation, the Client confirms they have read, understood and agreed to these Terms and Conditions.</w:t>
      </w:r>
    </w:p>
    <w:p w14:paraId="3EF4F022" w14:textId="77777777" w:rsidR="00AF06D2" w:rsidRPr="00AF06D2" w:rsidRDefault="00AF06D2" w:rsidP="00AF06D2">
      <w:pPr>
        <w:rPr>
          <w:rFonts w:asciiTheme="minorHAnsi" w:hAnsiTheme="minorHAnsi" w:cstheme="minorHAnsi"/>
          <w:lang w:val="en-GB"/>
        </w:rPr>
      </w:pPr>
      <w:r w:rsidRPr="00AF06D2">
        <w:rPr>
          <w:rFonts w:asciiTheme="minorHAnsi" w:hAnsiTheme="minorHAnsi" w:cstheme="minorHAnsi"/>
          <w:lang w:val="en-GB"/>
        </w:rPr>
        <w:br/>
      </w:r>
    </w:p>
    <w:p w14:paraId="55AD2663" w14:textId="7452C94F" w:rsidR="00AF06D2" w:rsidRPr="00AF06D2" w:rsidRDefault="00AF06D2" w:rsidP="00AF06D2">
      <w:pPr>
        <w:tabs>
          <w:tab w:val="left" w:pos="3144"/>
        </w:tabs>
        <w:rPr>
          <w:rFonts w:asciiTheme="minorHAnsi" w:hAnsiTheme="minorHAnsi" w:cstheme="minorHAnsi"/>
          <w:lang w:val="en-GB"/>
        </w:rPr>
      </w:pPr>
      <w:r w:rsidRPr="00AF06D2">
        <w:rPr>
          <w:rFonts w:asciiTheme="minorHAnsi" w:hAnsiTheme="minorHAnsi" w:cstheme="minorHAnsi"/>
          <w:lang w:val="en-GB"/>
        </w:rPr>
        <w:t xml:space="preserve">Updated: </w:t>
      </w:r>
      <w:r w:rsidR="00927389">
        <w:rPr>
          <w:rFonts w:asciiTheme="minorHAnsi" w:hAnsiTheme="minorHAnsi" w:cstheme="minorHAnsi"/>
          <w:lang w:val="en-GB"/>
        </w:rPr>
        <w:t>13</w:t>
      </w:r>
      <w:r>
        <w:rPr>
          <w:rFonts w:asciiTheme="minorHAnsi" w:hAnsiTheme="minorHAnsi" w:cstheme="minorHAnsi"/>
          <w:lang w:val="en-GB"/>
        </w:rPr>
        <w:t>/0</w:t>
      </w:r>
      <w:r w:rsidR="00927389">
        <w:rPr>
          <w:rFonts w:asciiTheme="minorHAnsi" w:hAnsiTheme="minorHAnsi" w:cstheme="minorHAnsi"/>
          <w:lang w:val="en-GB"/>
        </w:rPr>
        <w:t>4</w:t>
      </w:r>
      <w:r>
        <w:rPr>
          <w:rFonts w:asciiTheme="minorHAnsi" w:hAnsiTheme="minorHAnsi" w:cstheme="minorHAnsi"/>
          <w:lang w:val="en-GB"/>
        </w:rPr>
        <w:t>/26</w:t>
      </w:r>
    </w:p>
    <w:p w14:paraId="4A031B4B" w14:textId="77777777" w:rsidR="00C27DF0" w:rsidRDefault="00C27DF0" w:rsidP="009D29AB">
      <w:pPr>
        <w:rPr>
          <w:rFonts w:asciiTheme="minorHAnsi" w:hAnsiTheme="minorHAnsi" w:cstheme="minorHAnsi"/>
        </w:rPr>
      </w:pPr>
    </w:p>
    <w:p w14:paraId="1E149E43" w14:textId="77777777" w:rsidR="00927389" w:rsidRDefault="00927389" w:rsidP="009D29AB">
      <w:pPr>
        <w:rPr>
          <w:rFonts w:asciiTheme="minorHAnsi" w:hAnsiTheme="minorHAnsi" w:cstheme="minorHAnsi"/>
        </w:rPr>
      </w:pPr>
    </w:p>
    <w:p w14:paraId="0FC24784" w14:textId="77777777" w:rsidR="00927389" w:rsidRDefault="00927389" w:rsidP="009D29AB">
      <w:pPr>
        <w:rPr>
          <w:rFonts w:asciiTheme="minorHAnsi" w:hAnsiTheme="minorHAnsi" w:cstheme="minorHAnsi"/>
        </w:rPr>
      </w:pPr>
    </w:p>
    <w:p w14:paraId="1E015AFF" w14:textId="77777777" w:rsidR="00927389" w:rsidRPr="00927389" w:rsidRDefault="00927389" w:rsidP="00927389">
      <w:pPr>
        <w:rPr>
          <w:rFonts w:asciiTheme="minorHAnsi" w:hAnsiTheme="minorHAnsi" w:cstheme="minorHAnsi"/>
          <w:lang w:val="en-GB"/>
        </w:rPr>
      </w:pPr>
      <w:r w:rsidRPr="00927389">
        <w:rPr>
          <w:rFonts w:asciiTheme="minorHAnsi" w:hAnsiTheme="minorHAnsi" w:cstheme="minorHAnsi"/>
          <w:lang w:val="en-GB"/>
        </w:rPr>
        <w:t>I agree to abide by the terms and conditions as set out above.</w:t>
      </w:r>
    </w:p>
    <w:p w14:paraId="350CA7A7" w14:textId="77777777" w:rsidR="00927389" w:rsidRPr="00927389" w:rsidRDefault="00927389" w:rsidP="00927389">
      <w:pPr>
        <w:rPr>
          <w:rFonts w:asciiTheme="minorHAnsi" w:hAnsiTheme="minorHAnsi" w:cstheme="minorHAnsi"/>
          <w:lang w:val="en-GB"/>
        </w:rPr>
      </w:pPr>
      <w:r w:rsidRPr="00927389">
        <w:rPr>
          <w:rFonts w:asciiTheme="minorHAnsi" w:hAnsiTheme="minorHAnsi" w:cstheme="minorHAnsi"/>
          <w:lang w:val="en-GB"/>
        </w:rPr>
        <w:t> </w:t>
      </w:r>
    </w:p>
    <w:p w14:paraId="22BDC6BF" w14:textId="77777777" w:rsidR="00927389" w:rsidRDefault="00927389" w:rsidP="00927389">
      <w:pPr>
        <w:rPr>
          <w:rFonts w:asciiTheme="minorHAnsi" w:hAnsiTheme="minorHAnsi" w:cstheme="minorHAnsi"/>
          <w:b/>
          <w:bCs/>
          <w:lang w:val="en-GB"/>
        </w:rPr>
      </w:pPr>
    </w:p>
    <w:p w14:paraId="3A34714F" w14:textId="77777777" w:rsidR="00927389" w:rsidRDefault="00927389" w:rsidP="00927389">
      <w:pPr>
        <w:rPr>
          <w:rFonts w:asciiTheme="minorHAnsi" w:hAnsiTheme="minorHAnsi" w:cstheme="minorHAnsi"/>
          <w:b/>
          <w:bCs/>
          <w:lang w:val="en-GB"/>
        </w:rPr>
      </w:pPr>
    </w:p>
    <w:p w14:paraId="4188824B" w14:textId="657E529E" w:rsidR="00927389" w:rsidRPr="00927389" w:rsidRDefault="00927389" w:rsidP="00927389">
      <w:pPr>
        <w:rPr>
          <w:rFonts w:asciiTheme="minorHAnsi" w:hAnsiTheme="minorHAnsi" w:cstheme="minorHAnsi"/>
          <w:lang w:val="en-GB"/>
        </w:rPr>
      </w:pPr>
      <w:r w:rsidRPr="00927389">
        <w:rPr>
          <w:rFonts w:asciiTheme="minorHAnsi" w:hAnsiTheme="minorHAnsi" w:cstheme="minorHAnsi"/>
          <w:b/>
          <w:bCs/>
          <w:lang w:val="en-GB"/>
        </w:rPr>
        <w:t>Name (print).                               Signature:                                        Date:</w:t>
      </w:r>
    </w:p>
    <w:p w14:paraId="1253F6C7" w14:textId="77777777" w:rsidR="00927389" w:rsidRPr="002B08E9" w:rsidRDefault="00927389" w:rsidP="009D29AB">
      <w:pPr>
        <w:rPr>
          <w:rFonts w:asciiTheme="minorHAnsi" w:hAnsiTheme="minorHAnsi" w:cstheme="minorHAnsi"/>
        </w:rPr>
      </w:pPr>
    </w:p>
    <w:sectPr w:rsidR="00927389" w:rsidRPr="002B08E9" w:rsidSect="009E0A98">
      <w:pgSz w:w="11900" w:h="16840" w:code="9"/>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DF7349E-CD0A-4B9F-8A81-2A830F9F1CE7}"/>
    <w:embedBold r:id="rId2" w:fontKey="{DA236BAF-F825-480A-9FF4-AEF40D176A41}"/>
  </w:font>
  <w:font w:name="Georgia">
    <w:panose1 w:val="02040502050405020303"/>
    <w:charset w:val="00"/>
    <w:family w:val="roman"/>
    <w:pitch w:val="variable"/>
    <w:sig w:usb0="00000287" w:usb1="00000000" w:usb2="00000000" w:usb3="00000000" w:csb0="0000009F" w:csb1="00000000"/>
    <w:embedRegular r:id="rId3" w:fontKey="{8B6B3E21-44B9-4A14-8B0E-5B6FC0D391CA}"/>
    <w:embedItalic r:id="rId4" w:fontKey="{7FE70568-EF04-4271-A066-F2EB7F9AE021}"/>
  </w:font>
  <w:font w:name="Verdana">
    <w:panose1 w:val="020B0604030504040204"/>
    <w:charset w:val="00"/>
    <w:family w:val="swiss"/>
    <w:pitch w:val="variable"/>
    <w:sig w:usb0="A00006FF" w:usb1="4000205B" w:usb2="00000010" w:usb3="00000000" w:csb0="0000019F" w:csb1="00000000"/>
    <w:embedRegular r:id="rId5" w:fontKey="{906B2C07-B369-430F-A2BE-14310CA25204}"/>
    <w:embedBold r:id="rId6" w:fontKey="{7D8DB632-16D9-43BA-B73A-EE791BDAA427}"/>
  </w:font>
  <w:font w:name="Times">
    <w:panose1 w:val="02020603050405020304"/>
    <w:charset w:val="00"/>
    <w:family w:val="roman"/>
    <w:pitch w:val="variable"/>
    <w:sig w:usb0="E0002EFF" w:usb1="C000785B" w:usb2="00000009" w:usb3="00000000" w:csb0="000001FF" w:csb1="00000000"/>
    <w:embedRegular r:id="rId7" w:fontKey="{C019A293-3074-44F7-B0B4-0C0BF2AB36A0}"/>
    <w:embedBold r:id="rId8" w:fontKey="{E0435DE0-B2DB-4D80-868E-00CA87ADAF1F}"/>
  </w:font>
  <w:font w:name="Calibri Light">
    <w:panose1 w:val="020F0302020204030204"/>
    <w:charset w:val="00"/>
    <w:family w:val="swiss"/>
    <w:pitch w:val="variable"/>
    <w:sig w:usb0="E4002EFF" w:usb1="C200247B" w:usb2="00000009" w:usb3="00000000" w:csb0="000001FF" w:csb1="00000000"/>
    <w:embedRegular r:id="rId9" w:fontKey="{66456723-5601-47C5-89DB-B76D2F6841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25F4"/>
    <w:multiLevelType w:val="multilevel"/>
    <w:tmpl w:val="847C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B2D36"/>
    <w:multiLevelType w:val="multilevel"/>
    <w:tmpl w:val="5928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F48B3"/>
    <w:multiLevelType w:val="multilevel"/>
    <w:tmpl w:val="8F9C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14822"/>
    <w:multiLevelType w:val="multilevel"/>
    <w:tmpl w:val="0E80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C94EAB"/>
    <w:multiLevelType w:val="multilevel"/>
    <w:tmpl w:val="6446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5A66E1"/>
    <w:multiLevelType w:val="hybridMultilevel"/>
    <w:tmpl w:val="4CB42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66525"/>
    <w:multiLevelType w:val="multilevel"/>
    <w:tmpl w:val="357E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BE654D"/>
    <w:multiLevelType w:val="multilevel"/>
    <w:tmpl w:val="F904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73C4B"/>
    <w:multiLevelType w:val="multilevel"/>
    <w:tmpl w:val="7E64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C2D6A"/>
    <w:multiLevelType w:val="multilevel"/>
    <w:tmpl w:val="0434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E33C81"/>
    <w:multiLevelType w:val="multilevel"/>
    <w:tmpl w:val="CCD0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410748"/>
    <w:multiLevelType w:val="multilevel"/>
    <w:tmpl w:val="13DC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030947"/>
    <w:multiLevelType w:val="multilevel"/>
    <w:tmpl w:val="3BA2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4C29EC"/>
    <w:multiLevelType w:val="multilevel"/>
    <w:tmpl w:val="02BC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7015216">
    <w:abstractNumId w:val="8"/>
  </w:num>
  <w:num w:numId="2" w16cid:durableId="1552614693">
    <w:abstractNumId w:val="2"/>
  </w:num>
  <w:num w:numId="3" w16cid:durableId="795752888">
    <w:abstractNumId w:val="13"/>
  </w:num>
  <w:num w:numId="4" w16cid:durableId="1372345933">
    <w:abstractNumId w:val="0"/>
  </w:num>
  <w:num w:numId="5" w16cid:durableId="2139759825">
    <w:abstractNumId w:val="4"/>
  </w:num>
  <w:num w:numId="6" w16cid:durableId="750466026">
    <w:abstractNumId w:val="1"/>
  </w:num>
  <w:num w:numId="7" w16cid:durableId="2138254620">
    <w:abstractNumId w:val="10"/>
  </w:num>
  <w:num w:numId="8" w16cid:durableId="486898080">
    <w:abstractNumId w:val="7"/>
  </w:num>
  <w:num w:numId="9" w16cid:durableId="772046603">
    <w:abstractNumId w:val="11"/>
  </w:num>
  <w:num w:numId="10" w16cid:durableId="713044158">
    <w:abstractNumId w:val="5"/>
  </w:num>
  <w:num w:numId="11" w16cid:durableId="1403987967">
    <w:abstractNumId w:val="6"/>
  </w:num>
  <w:num w:numId="12" w16cid:durableId="1947958420">
    <w:abstractNumId w:val="3"/>
  </w:num>
  <w:num w:numId="13" w16cid:durableId="897013530">
    <w:abstractNumId w:val="12"/>
  </w:num>
  <w:num w:numId="14" w16cid:durableId="6564232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76F"/>
    <w:rsid w:val="00003F7C"/>
    <w:rsid w:val="00066078"/>
    <w:rsid w:val="00193210"/>
    <w:rsid w:val="001F0008"/>
    <w:rsid w:val="00200874"/>
    <w:rsid w:val="002B08E9"/>
    <w:rsid w:val="002C2D8F"/>
    <w:rsid w:val="002C2F23"/>
    <w:rsid w:val="002F6209"/>
    <w:rsid w:val="003633E4"/>
    <w:rsid w:val="003B0307"/>
    <w:rsid w:val="004024B2"/>
    <w:rsid w:val="0043311D"/>
    <w:rsid w:val="0048495A"/>
    <w:rsid w:val="00486498"/>
    <w:rsid w:val="005237BF"/>
    <w:rsid w:val="0052548D"/>
    <w:rsid w:val="00606D78"/>
    <w:rsid w:val="00666345"/>
    <w:rsid w:val="006A7B8A"/>
    <w:rsid w:val="00783B92"/>
    <w:rsid w:val="00786DE6"/>
    <w:rsid w:val="00847C7B"/>
    <w:rsid w:val="008953F7"/>
    <w:rsid w:val="008A2971"/>
    <w:rsid w:val="008A4EA2"/>
    <w:rsid w:val="00927389"/>
    <w:rsid w:val="0094526F"/>
    <w:rsid w:val="00945D1C"/>
    <w:rsid w:val="009D29AB"/>
    <w:rsid w:val="009E0A98"/>
    <w:rsid w:val="00A54739"/>
    <w:rsid w:val="00AC276F"/>
    <w:rsid w:val="00AE3FEF"/>
    <w:rsid w:val="00AF06D2"/>
    <w:rsid w:val="00B418F2"/>
    <w:rsid w:val="00B6716C"/>
    <w:rsid w:val="00BA3233"/>
    <w:rsid w:val="00BB5A79"/>
    <w:rsid w:val="00BB611C"/>
    <w:rsid w:val="00BC7CF6"/>
    <w:rsid w:val="00C27DF0"/>
    <w:rsid w:val="00C6594C"/>
    <w:rsid w:val="00CE6E9C"/>
    <w:rsid w:val="00CF6609"/>
    <w:rsid w:val="00D17017"/>
    <w:rsid w:val="00D91676"/>
    <w:rsid w:val="00DB3913"/>
    <w:rsid w:val="00DF2E09"/>
    <w:rsid w:val="00E31F23"/>
    <w:rsid w:val="00F36872"/>
    <w:rsid w:val="00F75AF6"/>
    <w:rsid w:val="00FE0993"/>
    <w:rsid w:val="00FE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C552C"/>
  <w15:docId w15:val="{96EE9427-07B6-447B-A24A-8883BB2C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0B7"/>
    <w:rPr>
      <w:rFonts w:eastAsiaTheme="minorEastAsia"/>
    </w:rPr>
  </w:style>
  <w:style w:type="paragraph" w:styleId="Heading1">
    <w:name w:val="heading 1"/>
    <w:basedOn w:val="Normal"/>
    <w:link w:val="Heading1Char"/>
    <w:uiPriority w:val="9"/>
    <w:qFormat/>
    <w:rsid w:val="00420115"/>
    <w:pPr>
      <w:spacing w:before="100" w:beforeAutospacing="1" w:after="100" w:afterAutospacing="1"/>
      <w:outlineLvl w:val="0"/>
    </w:pPr>
    <w:rPr>
      <w:rFonts w:ascii="Times New Roman" w:eastAsia="Times New Roman" w:hAnsi="Times New Roman" w:cs="Times New Roman"/>
      <w:b/>
      <w:bCs/>
      <w:kern w:val="36"/>
      <w:sz w:val="48"/>
      <w:szCs w:val="48"/>
      <w:lang w:val="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D40B7"/>
    <w:rPr>
      <w:color w:val="0563C1" w:themeColor="hyperlink"/>
      <w:u w:val="single"/>
    </w:rPr>
  </w:style>
  <w:style w:type="character" w:customStyle="1" w:styleId="Heading1Char">
    <w:name w:val="Heading 1 Char"/>
    <w:basedOn w:val="DefaultParagraphFont"/>
    <w:link w:val="Heading1"/>
    <w:uiPriority w:val="9"/>
    <w:rsid w:val="00420115"/>
    <w:rPr>
      <w:rFonts w:ascii="Times New Roman" w:eastAsia="Times New Roman" w:hAnsi="Times New Roman" w:cs="Times New Roman"/>
      <w:b/>
      <w:bCs/>
      <w:kern w:val="36"/>
      <w:sz w:val="48"/>
      <w:szCs w:val="48"/>
      <w:lang w:val="en-GB"/>
    </w:rPr>
  </w:style>
  <w:style w:type="character" w:customStyle="1" w:styleId="lrzxr">
    <w:name w:val="lrzxr"/>
    <w:basedOn w:val="DefaultParagraphFont"/>
    <w:rsid w:val="00420115"/>
  </w:style>
  <w:style w:type="paragraph" w:styleId="NormalWeb">
    <w:name w:val="Normal (Web)"/>
    <w:basedOn w:val="Normal"/>
    <w:uiPriority w:val="99"/>
    <w:semiHidden/>
    <w:unhideWhenUsed/>
    <w:rsid w:val="002E7017"/>
    <w:pPr>
      <w:spacing w:before="100" w:beforeAutospacing="1" w:after="100" w:afterAutospacing="1"/>
    </w:pPr>
    <w:rPr>
      <w:rFonts w:ascii="Times New Roman" w:eastAsiaTheme="minorHAnsi"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91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9AB"/>
    <w:rPr>
      <w:color w:val="605E5C"/>
      <w:shd w:val="clear" w:color="auto" w:fill="E1DFDD"/>
    </w:rPr>
  </w:style>
  <w:style w:type="paragraph" w:styleId="ListParagraph">
    <w:name w:val="List Paragraph"/>
    <w:basedOn w:val="Normal"/>
    <w:uiPriority w:val="34"/>
    <w:qFormat/>
    <w:rsid w:val="00193210"/>
    <w:pPr>
      <w:ind w:left="720"/>
      <w:contextualSpacing/>
    </w:pPr>
  </w:style>
  <w:style w:type="paragraph" w:customStyle="1" w:styleId="font8">
    <w:name w:val="font_8"/>
    <w:basedOn w:val="Normal"/>
    <w:rsid w:val="003B0307"/>
    <w:pPr>
      <w:spacing w:before="100" w:beforeAutospacing="1" w:after="100" w:afterAutospacing="1"/>
    </w:pPr>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036706">
      <w:bodyDiv w:val="1"/>
      <w:marLeft w:val="0"/>
      <w:marRight w:val="0"/>
      <w:marTop w:val="0"/>
      <w:marBottom w:val="0"/>
      <w:divBdr>
        <w:top w:val="none" w:sz="0" w:space="0" w:color="auto"/>
        <w:left w:val="none" w:sz="0" w:space="0" w:color="auto"/>
        <w:bottom w:val="none" w:sz="0" w:space="0" w:color="auto"/>
        <w:right w:val="none" w:sz="0" w:space="0" w:color="auto"/>
      </w:divBdr>
    </w:div>
    <w:div w:id="1722554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btaylordyslexi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t\Documents\Custom%20Office%20Templates\Invoice%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qzdsF+WHfnkjeCqVxiU5Mf42w==">CgMxLjA4AHIhMXA0SHRLYlppMldGTFpRbkF2ekN4eUtvWnVaNVBlMS12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Invoice Template 3</Template>
  <TotalTime>35</TotalTime>
  <Pages>3</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 Taylor</dc:creator>
  <cp:lastModifiedBy>Beth Taylor</cp:lastModifiedBy>
  <cp:revision>6</cp:revision>
  <dcterms:created xsi:type="dcterms:W3CDTF">2026-03-06T10:32:00Z</dcterms:created>
  <dcterms:modified xsi:type="dcterms:W3CDTF">2026-04-25T06:03:00Z</dcterms:modified>
</cp:coreProperties>
</file>